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03" w:rsidRDefault="00EE2F91" w:rsidP="00EE2F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/ ПРОТОКОЛ</w:t>
      </w:r>
    </w:p>
    <w:p w:rsidR="00EE2F91" w:rsidRDefault="00EE2F91" w:rsidP="00EE2F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Відповідальної особи / Конкурсного комітету</w:t>
      </w:r>
    </w:p>
    <w:p w:rsidR="00EE2F91" w:rsidRDefault="00EE2F91" w:rsidP="00EE2F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Харківського державного авіаційного виробничого підприємства</w:t>
      </w:r>
    </w:p>
    <w:p w:rsidR="00EE2F91" w:rsidRDefault="00EE2F91" w:rsidP="00EE2F9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08.11.2021 р.</w:t>
      </w:r>
    </w:p>
    <w:p w:rsidR="00EE2F91" w:rsidRPr="007F6B0A" w:rsidRDefault="00EE2F91" w:rsidP="00EE2F9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7F6B0A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Порядок денний:</w:t>
      </w:r>
    </w:p>
    <w:p w:rsidR="00EE2F91" w:rsidRPr="00205F2C" w:rsidRDefault="00EE2F91" w:rsidP="00090239">
      <w:pPr>
        <w:pStyle w:val="a3"/>
        <w:numPr>
          <w:ilvl w:val="0"/>
          <w:numId w:val="2"/>
        </w:numPr>
        <w:shd w:val="clear" w:color="auto" w:fill="FFFFFF"/>
        <w:spacing w:after="0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7F6B0A">
        <w:rPr>
          <w:rFonts w:ascii="Times New Roman" w:hAnsi="Times New Roman" w:cs="Times New Roman"/>
          <w:sz w:val="24"/>
          <w:szCs w:val="24"/>
          <w:lang w:val="uk-UA"/>
        </w:rPr>
        <w:t xml:space="preserve">Про скасування </w:t>
      </w:r>
      <w:r w:rsidR="00205F2C">
        <w:rPr>
          <w:rFonts w:ascii="Times New Roman" w:hAnsi="Times New Roman" w:cs="Times New Roman"/>
          <w:sz w:val="24"/>
          <w:szCs w:val="24"/>
          <w:lang w:val="uk-UA"/>
        </w:rPr>
        <w:t xml:space="preserve">допорогової </w:t>
      </w:r>
      <w:r w:rsidRPr="007F6B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з</w:t>
      </w:r>
      <w:r w:rsidRPr="007F6B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акупівл</w:t>
      </w:r>
      <w:r w:rsidRPr="007F6B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і</w:t>
      </w:r>
      <w:r w:rsidRPr="007F6B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05F2C" w:rsidRPr="007F6B0A">
        <w:rPr>
          <w:sz w:val="24"/>
          <w:szCs w:val="24"/>
          <w:lang w:val="uk-UA"/>
        </w:rPr>
        <w:t>«</w:t>
      </w:r>
      <w:r w:rsidR="00205F2C" w:rsidRPr="007F6B0A">
        <w:rPr>
          <w:rFonts w:ascii="Times New Roman" w:hAnsi="Times New Roman" w:cs="Times New Roman"/>
          <w:sz w:val="24"/>
          <w:szCs w:val="24"/>
        </w:rPr>
        <w:t>Послуги митних брокерів</w:t>
      </w:r>
      <w:r w:rsidR="00205F2C" w:rsidRPr="007F6B0A">
        <w:rPr>
          <w:sz w:val="24"/>
          <w:szCs w:val="24"/>
          <w:lang w:val="uk-UA"/>
        </w:rPr>
        <w:t>»</w:t>
      </w:r>
      <w:r w:rsidRPr="007F6B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205F2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№ </w:t>
      </w:r>
      <w:hyperlink r:id="rId5" w:tgtFrame="_blank" w:history="1">
        <w:r w:rsidRPr="007F6B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UA-2021-10-26-006009-b</w:t>
        </w:r>
      </w:hyperlink>
      <w:r w:rsidR="007F6B0A" w:rsidRPr="007F6B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5F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26.10.2021.</w:t>
      </w:r>
    </w:p>
    <w:p w:rsidR="00F77F1D" w:rsidRDefault="00F77F1D" w:rsidP="00205F2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205F2C" w:rsidRPr="00F77F1D" w:rsidRDefault="00F77F1D" w:rsidP="00205F2C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Розгляд питань:</w:t>
      </w:r>
    </w:p>
    <w:p w:rsidR="00F77F1D" w:rsidRPr="00A65653" w:rsidRDefault="00A65653" w:rsidP="00090239">
      <w:pPr>
        <w:pStyle w:val="a3"/>
        <w:numPr>
          <w:ilvl w:val="0"/>
          <w:numId w:val="3"/>
        </w:numPr>
        <w:shd w:val="clear" w:color="auto" w:fill="FFFFFF"/>
        <w:ind w:left="709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56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F77F1D" w:rsidRPr="00A65653">
        <w:rPr>
          <w:rFonts w:ascii="Times New Roman" w:hAnsi="Times New Roman" w:cs="Times New Roman"/>
          <w:sz w:val="24"/>
          <w:szCs w:val="24"/>
          <w:lang w:val="uk-UA"/>
        </w:rPr>
        <w:t xml:space="preserve">лопотання в.о. начальника тендерного відділу про скасування допорогової </w:t>
      </w:r>
      <w:r w:rsidR="00F77F1D" w:rsidRPr="00A6565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закупівлі </w:t>
      </w:r>
      <w:r w:rsidR="00F77F1D" w:rsidRPr="00A65653">
        <w:rPr>
          <w:sz w:val="24"/>
          <w:szCs w:val="24"/>
          <w:lang w:val="uk-UA"/>
        </w:rPr>
        <w:t>«</w:t>
      </w:r>
      <w:r w:rsidR="00F77F1D" w:rsidRPr="00A65653">
        <w:rPr>
          <w:rFonts w:ascii="Times New Roman" w:hAnsi="Times New Roman" w:cs="Times New Roman"/>
          <w:sz w:val="24"/>
          <w:szCs w:val="24"/>
          <w:lang w:val="uk-UA"/>
        </w:rPr>
        <w:t>Послуги митних брокерів</w:t>
      </w:r>
      <w:r w:rsidR="00F77F1D" w:rsidRPr="00A65653">
        <w:rPr>
          <w:sz w:val="24"/>
          <w:szCs w:val="24"/>
          <w:lang w:val="uk-UA"/>
        </w:rPr>
        <w:t>»</w:t>
      </w:r>
      <w:r w:rsidR="00F77F1D" w:rsidRPr="00A6565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№ </w:t>
      </w:r>
      <w:hyperlink r:id="rId6" w:tgtFrame="_blank" w:history="1">
        <w:r w:rsidR="00F77F1D" w:rsidRPr="00A65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UA</w:t>
        </w:r>
        <w:r w:rsidR="00F77F1D" w:rsidRPr="00A65653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-2021-10-26-006009-</w:t>
        </w:r>
        <w:r w:rsidR="00F77F1D" w:rsidRPr="00A656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</w:t>
        </w:r>
      </w:hyperlink>
      <w:r w:rsidR="00F77F1D" w:rsidRPr="00A65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26.10.2021 згідно </w:t>
      </w:r>
      <w:r w:rsidRPr="00A65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10.36 п.п. 3 </w:t>
      </w:r>
      <w:r w:rsidR="00F77F1D" w:rsidRPr="00A65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 ДК «Укроборонпром» № 333 «Про затвердження Порядку закупівель підприємствами ДК «Укроборонпром»</w:t>
      </w:r>
      <w:r w:rsidRPr="00A656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саме неможливості усунення порушень, що виникли через виявлені порушення під час Закупівлі.</w:t>
      </w:r>
    </w:p>
    <w:p w:rsidR="00A65653" w:rsidRDefault="00090239" w:rsidP="00090239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Рішення:</w:t>
      </w:r>
    </w:p>
    <w:p w:rsidR="00090239" w:rsidRPr="00D97F8C" w:rsidRDefault="00D97F8C" w:rsidP="00D97F8C">
      <w:pPr>
        <w:pStyle w:val="a3"/>
        <w:numPr>
          <w:ilvl w:val="0"/>
          <w:numId w:val="4"/>
        </w:num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97F8C">
        <w:rPr>
          <w:rFonts w:ascii="Times New Roman" w:hAnsi="Times New Roman" w:cs="Times New Roman"/>
          <w:sz w:val="24"/>
          <w:szCs w:val="24"/>
          <w:lang w:val="uk-UA"/>
        </w:rPr>
        <w:t xml:space="preserve">Скасувати допорогову </w:t>
      </w:r>
      <w:r w:rsidRPr="00D97F8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закупівлю </w:t>
      </w:r>
      <w:r w:rsidRPr="00D97F8C">
        <w:rPr>
          <w:sz w:val="24"/>
          <w:szCs w:val="24"/>
          <w:lang w:val="uk-UA"/>
        </w:rPr>
        <w:t>«</w:t>
      </w:r>
      <w:r w:rsidRPr="00D97F8C">
        <w:rPr>
          <w:rFonts w:ascii="Times New Roman" w:hAnsi="Times New Roman" w:cs="Times New Roman"/>
          <w:sz w:val="24"/>
          <w:szCs w:val="24"/>
          <w:lang w:val="uk-UA"/>
        </w:rPr>
        <w:t>Послуги митних брокерів</w:t>
      </w:r>
      <w:r w:rsidRPr="00D97F8C">
        <w:rPr>
          <w:sz w:val="24"/>
          <w:szCs w:val="24"/>
          <w:lang w:val="uk-UA"/>
        </w:rPr>
        <w:t>»</w:t>
      </w:r>
      <w:r w:rsidRPr="00D97F8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№ </w:t>
      </w:r>
      <w:hyperlink r:id="rId7" w:tgtFrame="_blank" w:history="1">
        <w:r w:rsidRPr="00D97F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UA</w:t>
        </w:r>
        <w:r w:rsidRPr="00D97F8C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-2021-10-26-006009-</w:t>
        </w:r>
        <w:r w:rsidRPr="00D97F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</w:t>
        </w:r>
      </w:hyperlink>
      <w:r w:rsidRPr="00D97F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26.10.2021 на підставі п. 10.36 п.п. 3 наказу ДК «Укроборонпром» № 333 «Про затвердження Порядку закупівель підприємствами ДК «Укроборонпром»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97F8C" w:rsidRPr="00D97F8C" w:rsidRDefault="00D97F8C" w:rsidP="008712E3">
      <w:pPr>
        <w:pStyle w:val="a3"/>
        <w:numPr>
          <w:ilvl w:val="0"/>
          <w:numId w:val="4"/>
        </w:numPr>
        <w:shd w:val="clear" w:color="auto" w:fill="FFFFFF"/>
        <w:spacing w:before="24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повторну допорогову закупівлю згідно п.10.39</w:t>
      </w:r>
      <w:r w:rsidRPr="00D97F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наказу ДК «Укроборонпром» № 333 «Про затвердження Порядку закупівель підприємствами ДК «Укроборонпром»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97F8C" w:rsidRPr="008712E3" w:rsidRDefault="00D97F8C" w:rsidP="008712E3">
      <w:pPr>
        <w:shd w:val="clear" w:color="auto" w:fill="FFFFFF"/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12E3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Відповідальна особа</w:t>
      </w:r>
      <w:r w:rsidR="008712E3" w:rsidRPr="008712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Шефель В.В.</w:t>
      </w:r>
    </w:p>
    <w:sectPr w:rsidR="00D97F8C" w:rsidRPr="008712E3" w:rsidSect="00B9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114"/>
    <w:multiLevelType w:val="hybridMultilevel"/>
    <w:tmpl w:val="2B407FE2"/>
    <w:lvl w:ilvl="0" w:tplc="EACC5B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863F94"/>
    <w:multiLevelType w:val="hybridMultilevel"/>
    <w:tmpl w:val="39E20968"/>
    <w:lvl w:ilvl="0" w:tplc="4A3C39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97AA0"/>
    <w:multiLevelType w:val="hybridMultilevel"/>
    <w:tmpl w:val="45D4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004F2"/>
    <w:multiLevelType w:val="hybridMultilevel"/>
    <w:tmpl w:val="CF2674CA"/>
    <w:lvl w:ilvl="0" w:tplc="6A2C7DB4">
      <w:start w:val="1"/>
      <w:numFmt w:val="decimal"/>
      <w:lvlText w:val="%1."/>
      <w:lvlJc w:val="left"/>
      <w:pPr>
        <w:ind w:left="1071" w:hanging="6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/>
  <w:rsids>
    <w:rsidRoot w:val="00EE2F91"/>
    <w:rsid w:val="00090239"/>
    <w:rsid w:val="00205F2C"/>
    <w:rsid w:val="0023372C"/>
    <w:rsid w:val="004959AA"/>
    <w:rsid w:val="00665BBB"/>
    <w:rsid w:val="007F6B0A"/>
    <w:rsid w:val="00847A94"/>
    <w:rsid w:val="008712E3"/>
    <w:rsid w:val="00993CDD"/>
    <w:rsid w:val="00A36DB5"/>
    <w:rsid w:val="00A65653"/>
    <w:rsid w:val="00AF463A"/>
    <w:rsid w:val="00B95EC8"/>
    <w:rsid w:val="00D97F8C"/>
    <w:rsid w:val="00EE2F91"/>
    <w:rsid w:val="00F7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8"/>
  </w:style>
  <w:style w:type="paragraph" w:styleId="1">
    <w:name w:val="heading 1"/>
    <w:basedOn w:val="a"/>
    <w:link w:val="10"/>
    <w:uiPriority w:val="9"/>
    <w:qFormat/>
    <w:rsid w:val="007F6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91"/>
    <w:pPr>
      <w:ind w:left="720"/>
      <w:contextualSpacing/>
    </w:pPr>
  </w:style>
  <w:style w:type="character" w:customStyle="1" w:styleId="key">
    <w:name w:val="key"/>
    <w:basedOn w:val="a0"/>
    <w:rsid w:val="00EE2F91"/>
  </w:style>
  <w:style w:type="character" w:styleId="a4">
    <w:name w:val="Hyperlink"/>
    <w:basedOn w:val="a0"/>
    <w:uiPriority w:val="99"/>
    <w:semiHidden/>
    <w:unhideWhenUsed/>
    <w:rsid w:val="00EE2F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F6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0-26-006009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10-26-006009-b" TargetMode="External"/><Relationship Id="rId5" Type="http://schemas.openxmlformats.org/officeDocument/2006/relationships/hyperlink" Target="https://prozorro.gov.ua/tender/UA-2021-10-26-006009-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aleksandr.mereha</dc:creator>
  <cp:lastModifiedBy>aleksandr.mereha</cp:lastModifiedBy>
  <cp:revision>2</cp:revision>
  <cp:lastPrinted>2021-11-09T12:38:00Z</cp:lastPrinted>
  <dcterms:created xsi:type="dcterms:W3CDTF">2021-11-09T13:21:00Z</dcterms:created>
  <dcterms:modified xsi:type="dcterms:W3CDTF">2021-11-09T13:21:00Z</dcterms:modified>
</cp:coreProperties>
</file>